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60" w:type="dxa"/>
        <w:tblInd w:w="-396" w:type="dxa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340"/>
        <w:gridCol w:w="2160"/>
        <w:gridCol w:w="3120"/>
        <w:gridCol w:w="1290"/>
        <w:gridCol w:w="1830"/>
        <w:gridCol w:w="3120"/>
      </w:tblGrid>
      <w:tr w:rsidR="00906D22" w:rsidRPr="00AB0779" w14:paraId="2374B8D1" w14:textId="77777777" w:rsidTr="00194F66">
        <w:trPr>
          <w:trHeight w:val="523"/>
        </w:trPr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DDEA1" w14:textId="36808228" w:rsidR="00A141B9" w:rsidRPr="00625A13" w:rsidRDefault="00A421CE" w:rsidP="006D1221">
            <w:pPr>
              <w:pStyle w:val="Tableheading"/>
              <w:tabs>
                <w:tab w:val="right" w:pos="7236"/>
              </w:tabs>
            </w:pPr>
            <w:r>
              <w:t>A</w:t>
            </w:r>
            <w:r w:rsidR="006D1221">
              <w:t>ctivity 5</w:t>
            </w:r>
            <w:r w:rsidR="00C2693F">
              <w:t xml:space="preserve">: </w:t>
            </w:r>
            <w:r w:rsidR="00264A8F">
              <w:t>Develop an</w:t>
            </w:r>
            <w:r w:rsidR="006D1221">
              <w:t xml:space="preserve"> ePortfolio </w:t>
            </w:r>
            <w:r w:rsidR="00264A8F">
              <w:t>Rubric</w:t>
            </w:r>
            <w:r w:rsidR="006D1221">
              <w:t xml:space="preserve"> </w:t>
            </w:r>
            <w:r w:rsidR="00A60429">
              <w:t xml:space="preserve">for Peer Feedback </w:t>
            </w:r>
            <w:r w:rsidR="006D1221">
              <w:t>(formative</w:t>
            </w:r>
            <w:r w:rsidR="002F058B">
              <w:t>)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8428" w14:textId="78EFE295" w:rsidR="00A141B9" w:rsidRPr="00AB0779" w:rsidRDefault="00C2693F" w:rsidP="00C2693F">
            <w:pPr>
              <w:pStyle w:val="Tableheading"/>
              <w:tabs>
                <w:tab w:val="clear" w:pos="567"/>
                <w:tab w:val="left" w:pos="-1404"/>
              </w:tabs>
              <w:ind w:left="-594"/>
            </w:pPr>
            <w:proofErr w:type="gramStart"/>
            <w:r>
              <w:t>we</w:t>
            </w:r>
            <w:proofErr w:type="gramEnd"/>
          </w:p>
        </w:tc>
      </w:tr>
      <w:tr w:rsidR="00607D5F" w:rsidRPr="00AB0779" w14:paraId="6C8694D3" w14:textId="77777777" w:rsidTr="00194F66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EBF0" w14:textId="77777777" w:rsidR="00607D5F" w:rsidRDefault="00607D5F" w:rsidP="00625A13">
            <w:pPr>
              <w:pStyle w:val="Tableheading"/>
            </w:pPr>
            <w:r>
              <w:t>Learning Outcome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D524" w14:textId="77777777" w:rsidR="00607D5F" w:rsidRDefault="00607D5F" w:rsidP="00625A13">
            <w:pPr>
              <w:pStyle w:val="Tableheading"/>
            </w:pPr>
          </w:p>
        </w:tc>
      </w:tr>
      <w:tr w:rsidR="002F058B" w:rsidRPr="00AB0779" w14:paraId="26AD8BBB" w14:textId="77777777" w:rsidTr="00194F66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5F30" w14:textId="77777777" w:rsidR="00906D22" w:rsidRPr="00625A13" w:rsidRDefault="00906D22" w:rsidP="00530AA4">
            <w:pPr>
              <w:pStyle w:val="Tableheading"/>
              <w:ind w:left="36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63B8" w14:textId="77777777" w:rsidR="00906D22" w:rsidRPr="00625A13" w:rsidRDefault="00906D22" w:rsidP="00A141B9">
            <w:pPr>
              <w:pStyle w:val="Tableheading"/>
            </w:pPr>
            <w:r>
              <w:t xml:space="preserve">Assessment </w:t>
            </w:r>
            <w:r w:rsidRPr="00625A13">
              <w:t>criteria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54ED" w14:textId="455C70AA" w:rsidR="00906D22" w:rsidRPr="00AB0779" w:rsidRDefault="00906D22" w:rsidP="009A63E3">
            <w:pPr>
              <w:pStyle w:val="Tableheading"/>
            </w:pPr>
            <w:r>
              <w:t>Level 3 -</w:t>
            </w:r>
            <w:r w:rsidR="00607D5F">
              <w:t xml:space="preserve"> </w:t>
            </w:r>
            <w:r w:rsidR="00607D5F">
              <w:br/>
            </w:r>
            <w:r>
              <w:t>Exemplary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D2B9" w14:textId="065AFC08" w:rsidR="00906D22" w:rsidRPr="00AB0779" w:rsidRDefault="00906D22" w:rsidP="009A63E3">
            <w:pPr>
              <w:pStyle w:val="Tableheading"/>
            </w:pPr>
            <w:r>
              <w:t xml:space="preserve">Level 2 - </w:t>
            </w:r>
            <w:r w:rsidR="00607D5F">
              <w:br/>
            </w:r>
            <w:r>
              <w:t>Proficient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8C21" w14:textId="0283EC17" w:rsidR="00906D22" w:rsidRPr="00AB0779" w:rsidRDefault="00607D5F" w:rsidP="00625A13">
            <w:pPr>
              <w:pStyle w:val="Tableheading"/>
            </w:pPr>
            <w:r>
              <w:t xml:space="preserve">Level 1 - </w:t>
            </w:r>
            <w:r w:rsidR="00B26C0A">
              <w:br/>
            </w:r>
            <w:r>
              <w:t>D</w:t>
            </w:r>
            <w:r w:rsidR="00906D22">
              <w:t>eveloping</w:t>
            </w:r>
          </w:p>
        </w:tc>
      </w:tr>
      <w:tr w:rsidR="002F058B" w:rsidRPr="00D60331" w14:paraId="2C481862" w14:textId="77777777" w:rsidTr="00194F66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6522F" w14:textId="50291AD9" w:rsidR="00906D22" w:rsidRPr="00D60331" w:rsidRDefault="00906D22" w:rsidP="00625A13">
            <w:pPr>
              <w:pStyle w:val="Tabletext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1BB954" w14:textId="77777777" w:rsidR="00906D22" w:rsidRPr="00D60331" w:rsidRDefault="00906D22" w:rsidP="00625A13">
            <w:pPr>
              <w:pStyle w:val="Tabletext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1A6DB" w14:textId="3B776F1D" w:rsidR="00906D22" w:rsidRPr="00D60331" w:rsidRDefault="00264A8F" w:rsidP="00D46558">
            <w:pPr>
              <w:pStyle w:val="Tabletext"/>
              <w:rPr>
                <w:b/>
              </w:rPr>
            </w:pPr>
            <w:r>
              <w:rPr>
                <w:b/>
              </w:rPr>
              <w:t>In the synchronous rubric design activity</w:t>
            </w:r>
            <w:r w:rsidR="00814323" w:rsidRPr="00D60331">
              <w:rPr>
                <w:b/>
              </w:rPr>
              <w:t>, you</w:t>
            </w:r>
            <w:r w:rsidR="008B2880" w:rsidRPr="00D60331">
              <w:rPr>
                <w:b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AE325" w14:textId="2B1874B2" w:rsidR="00906D22" w:rsidRPr="00D60331" w:rsidRDefault="00904CF6" w:rsidP="00F976DB">
            <w:pPr>
              <w:pStyle w:val="Tabletext"/>
              <w:rPr>
                <w:b/>
              </w:rPr>
            </w:pPr>
            <w:r w:rsidRPr="00904CF6">
              <w:rPr>
                <w:b/>
              </w:rPr>
              <w:t>In the synchronous rubric design activity, you: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4BE60" w14:textId="321F5521" w:rsidR="00906D22" w:rsidRPr="00D60331" w:rsidRDefault="00904CF6" w:rsidP="00F976DB">
            <w:pPr>
              <w:pStyle w:val="Tabletext"/>
              <w:rPr>
                <w:b/>
              </w:rPr>
            </w:pPr>
            <w:r w:rsidRPr="00904CF6">
              <w:rPr>
                <w:b/>
              </w:rPr>
              <w:t>In the synchronous rubric design activity, you:</w:t>
            </w:r>
          </w:p>
        </w:tc>
      </w:tr>
      <w:tr w:rsidR="002F058B" w:rsidRPr="00AB0779" w14:paraId="69E11FB5" w14:textId="77777777" w:rsidTr="00194F66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2138" w14:textId="6F88A018" w:rsidR="00906D22" w:rsidRPr="00192A0D" w:rsidRDefault="00264A8F" w:rsidP="004C1467">
            <w:pPr>
              <w:pStyle w:val="Tableheading"/>
              <w:numPr>
                <w:ilvl w:val="0"/>
                <w:numId w:val="9"/>
              </w:numPr>
              <w:spacing w:before="40" w:after="20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</w:rPr>
              <w:t xml:space="preserve">Develop, revise and enhance </w:t>
            </w:r>
            <w:r w:rsidRPr="00264A8F">
              <w:rPr>
                <w:b w:val="0"/>
                <w:sz w:val="18"/>
                <w:szCs w:val="18"/>
              </w:rPr>
              <w:t>assessment criteria and rubrics.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341C" w14:textId="77AFC09C" w:rsidR="007B381D" w:rsidRPr="00EF3A13" w:rsidRDefault="00264A8F" w:rsidP="006004D1">
            <w:pPr>
              <w:pStyle w:val="Tabletext"/>
              <w:ind w:left="0"/>
            </w:pPr>
            <w:r w:rsidRPr="00264A8F">
              <w:t>Designs and revises assessment criteria that are meaningful, clear, and transparent.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EABC" w14:textId="1F757614" w:rsidR="003142F7" w:rsidRDefault="003142F7" w:rsidP="003142F7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integrated</w:t>
            </w:r>
            <w:proofErr w:type="gramEnd"/>
            <w:r>
              <w:t xml:space="preserve"> the suggested readings (Mertler and Palloff &amp; Pratt) and other relevant literature in your contributions to </w:t>
            </w:r>
            <w:r w:rsidRPr="003142F7">
              <w:t>the class discussion and small group work</w:t>
            </w:r>
          </w:p>
          <w:p w14:paraId="0EF961D5" w14:textId="711091DF" w:rsidR="00041C32" w:rsidRDefault="00904CF6" w:rsidP="00971890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described</w:t>
            </w:r>
            <w:proofErr w:type="gramEnd"/>
            <w:r>
              <w:t xml:space="preserve"> and justified reasons for </w:t>
            </w:r>
            <w:r w:rsidR="003142F7">
              <w:t>your revisions to the rubric design</w:t>
            </w:r>
          </w:p>
          <w:p w14:paraId="68D97F6F" w14:textId="088D5D81" w:rsidR="003142F7" w:rsidRPr="0004235D" w:rsidRDefault="00B17E4E" w:rsidP="00B17E4E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r>
              <w:t xml:space="preserve">proposed a </w:t>
            </w:r>
            <w:r w:rsidR="00904CF6">
              <w:t xml:space="preserve">manageable number of </w:t>
            </w:r>
            <w:r>
              <w:t xml:space="preserve">performance </w:t>
            </w:r>
            <w:r w:rsidR="00904CF6">
              <w:t>criteria for each level of profici</w:t>
            </w:r>
            <w:r>
              <w:t xml:space="preserve">ency, </w:t>
            </w:r>
            <w:r w:rsidR="00E70E17">
              <w:t>explicitly</w:t>
            </w:r>
            <w:bookmarkStart w:id="0" w:name="_GoBack"/>
            <w:bookmarkEnd w:id="0"/>
            <w:r>
              <w:t xml:space="preserve"> derived from the assignment 5 learning outcomes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9D74" w14:textId="77777777" w:rsidR="00906D22" w:rsidRDefault="003142F7" w:rsidP="003142F7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integrated</w:t>
            </w:r>
            <w:proofErr w:type="gramEnd"/>
            <w:r w:rsidR="00A60429">
              <w:t xml:space="preserve"> </w:t>
            </w:r>
            <w:r>
              <w:t xml:space="preserve">the suggested readings in your contributions </w:t>
            </w:r>
            <w:r w:rsidR="00A60429">
              <w:t xml:space="preserve">to the </w:t>
            </w:r>
            <w:r>
              <w:t>class discussion and small group work</w:t>
            </w:r>
          </w:p>
          <w:p w14:paraId="1AC8F657" w14:textId="77777777" w:rsidR="003142F7" w:rsidRDefault="003142F7" w:rsidP="003142F7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provided</w:t>
            </w:r>
            <w:proofErr w:type="gramEnd"/>
            <w:r>
              <w:t xml:space="preserve"> revisions to the rubric design</w:t>
            </w:r>
          </w:p>
          <w:p w14:paraId="7AFAA17C" w14:textId="58372121" w:rsidR="00B17E4E" w:rsidRPr="0004235D" w:rsidRDefault="00B17E4E" w:rsidP="003142F7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used</w:t>
            </w:r>
            <w:proofErr w:type="gramEnd"/>
            <w:r>
              <w:t xml:space="preserve"> criteria that were related to the assignment 5 learning outcomes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55FE" w14:textId="77777777" w:rsidR="00906D22" w:rsidRDefault="003142F7" w:rsidP="003142F7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used</w:t>
            </w:r>
            <w:proofErr w:type="gramEnd"/>
            <w:r w:rsidR="00B609D6" w:rsidRPr="00B609D6">
              <w:t xml:space="preserve"> </w:t>
            </w:r>
            <w:r w:rsidR="00A60429">
              <w:t xml:space="preserve">some of the </w:t>
            </w:r>
            <w:r>
              <w:t>suggested</w:t>
            </w:r>
            <w:r w:rsidR="00A60429">
              <w:t xml:space="preserve"> </w:t>
            </w:r>
            <w:r>
              <w:t>readings into your contributions</w:t>
            </w:r>
            <w:r w:rsidR="00A60429">
              <w:t xml:space="preserve"> </w:t>
            </w:r>
          </w:p>
          <w:p w14:paraId="52C4FB14" w14:textId="69B4CD5C" w:rsidR="00B17E4E" w:rsidRPr="0004235D" w:rsidRDefault="00B17E4E" w:rsidP="003142F7">
            <w:pPr>
              <w:pStyle w:val="Tablebullets2"/>
              <w:numPr>
                <w:ilvl w:val="0"/>
                <w:numId w:val="11"/>
              </w:numPr>
              <w:ind w:left="216" w:hanging="216"/>
            </w:pPr>
            <w:proofErr w:type="gramStart"/>
            <w:r>
              <w:t>used</w:t>
            </w:r>
            <w:proofErr w:type="gramEnd"/>
            <w:r>
              <w:t xml:space="preserve"> criteria that were loosely connected to the learning outcomes</w:t>
            </w:r>
          </w:p>
        </w:tc>
      </w:tr>
      <w:tr w:rsidR="002F058B" w:rsidRPr="00AB0779" w14:paraId="5795FBDD" w14:textId="77777777" w:rsidTr="00194F66">
        <w:trPr>
          <w:trHeight w:val="10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14D" w14:textId="26ED9BD3" w:rsidR="00A141B9" w:rsidRPr="00192A0D" w:rsidRDefault="00710489" w:rsidP="00625A13">
            <w:pPr>
              <w:pStyle w:val="Tabletext"/>
              <w:rPr>
                <w:b/>
              </w:rPr>
            </w:pPr>
            <w:r w:rsidRPr="00192A0D">
              <w:rPr>
                <w:b/>
              </w:rPr>
              <w:t>Grade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4341" w14:textId="2E770452" w:rsidR="00A141B9" w:rsidRPr="00710489" w:rsidRDefault="00A141B9" w:rsidP="00710489">
            <w:pPr>
              <w:pStyle w:val="Tabletext"/>
              <w:ind w:right="1877"/>
              <w:rPr>
                <w:b/>
                <w:szCs w:val="18"/>
              </w:rPr>
            </w:pPr>
            <w:r w:rsidRPr="00710489">
              <w:rPr>
                <w:b/>
              </w:rPr>
              <w:t>Comments</w:t>
            </w:r>
          </w:p>
        </w:tc>
      </w:tr>
    </w:tbl>
    <w:p w14:paraId="2FEC32AA" w14:textId="77777777" w:rsidR="00A7399D" w:rsidRPr="00AE6653" w:rsidRDefault="00A7399D" w:rsidP="00AE6653">
      <w:pPr>
        <w:pStyle w:val="Heading1"/>
      </w:pPr>
    </w:p>
    <w:sectPr w:rsidR="00A7399D" w:rsidRPr="00AE6653" w:rsidSect="004C1467">
      <w:headerReference w:type="default" r:id="rId9"/>
      <w:footerReference w:type="default" r:id="rId10"/>
      <w:pgSz w:w="15840" w:h="12240" w:orient="landscape" w:code="9"/>
      <w:pgMar w:top="1440" w:right="1440" w:bottom="1440" w:left="1440" w:header="85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1AD09" w14:textId="77777777" w:rsidR="003142F7" w:rsidRDefault="003142F7">
      <w:r>
        <w:separator/>
      </w:r>
    </w:p>
  </w:endnote>
  <w:endnote w:type="continuationSeparator" w:id="0">
    <w:p w14:paraId="74AF53A2" w14:textId="77777777" w:rsidR="003142F7" w:rsidRDefault="0031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3C8D2" w14:textId="77777777" w:rsidR="003142F7" w:rsidRDefault="003142F7">
    <w:pPr>
      <w:jc w:val="center"/>
    </w:pPr>
  </w:p>
  <w:p w14:paraId="305BD916" w14:textId="77777777" w:rsidR="003142F7" w:rsidRDefault="003142F7">
    <w:pPr>
      <w:jc w:val="center"/>
      <w:rPr>
        <w:sz w:val="4"/>
      </w:rPr>
    </w:pPr>
    <w:r>
      <w:fldChar w:fldCharType="begin"/>
    </w:r>
    <w:r>
      <w:instrText xml:space="preserve"> PAGE </w:instrText>
    </w:r>
    <w:r>
      <w:fldChar w:fldCharType="separate"/>
    </w:r>
    <w:r w:rsidR="00E70E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07462" w14:textId="77777777" w:rsidR="003142F7" w:rsidRDefault="003142F7">
      <w:r>
        <w:separator/>
      </w:r>
    </w:p>
  </w:footnote>
  <w:footnote w:type="continuationSeparator" w:id="0">
    <w:p w14:paraId="7FA33E73" w14:textId="77777777" w:rsidR="003142F7" w:rsidRDefault="003142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E816B" w14:textId="77777777" w:rsidR="003142F7" w:rsidRDefault="003142F7">
    <w:pPr>
      <w:ind w:left="-99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AEE"/>
    <w:multiLevelType w:val="singleLevel"/>
    <w:tmpl w:val="96DCFA16"/>
    <w:lvl w:ilvl="0">
      <w:start w:val="1"/>
      <w:numFmt w:val="bullet"/>
      <w:pStyle w:val="Tablebullets2"/>
      <w:lvlText w:val=""/>
      <w:lvlJc w:val="left"/>
      <w:pPr>
        <w:tabs>
          <w:tab w:val="num" w:pos="927"/>
        </w:tabs>
        <w:ind w:left="709" w:hanging="142"/>
      </w:pPr>
      <w:rPr>
        <w:rFonts w:ascii="Symbol" w:hAnsi="Symbol" w:hint="default"/>
      </w:rPr>
    </w:lvl>
  </w:abstractNum>
  <w:abstractNum w:abstractNumId="1">
    <w:nsid w:val="09291DE4"/>
    <w:multiLevelType w:val="hybridMultilevel"/>
    <w:tmpl w:val="9FA02F7C"/>
    <w:lvl w:ilvl="0" w:tplc="16F8A2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C66ED"/>
    <w:multiLevelType w:val="hybridMultilevel"/>
    <w:tmpl w:val="BD261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D10B4"/>
    <w:multiLevelType w:val="singleLevel"/>
    <w:tmpl w:val="8D08E772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73D7964"/>
    <w:multiLevelType w:val="hybridMultilevel"/>
    <w:tmpl w:val="876A55EA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F1046B8"/>
    <w:multiLevelType w:val="singleLevel"/>
    <w:tmpl w:val="C0202732"/>
    <w:lvl w:ilvl="0">
      <w:start w:val="1"/>
      <w:numFmt w:val="bullet"/>
      <w:lvlText w:val=""/>
      <w:lvlJc w:val="left"/>
      <w:pPr>
        <w:tabs>
          <w:tab w:val="num" w:pos="1636"/>
        </w:tabs>
        <w:ind w:left="142" w:firstLine="1134"/>
      </w:pPr>
      <w:rPr>
        <w:rFonts w:ascii="Wingdings" w:hAnsi="Wingdings" w:hint="default"/>
      </w:rPr>
    </w:lvl>
  </w:abstractNum>
  <w:abstractNum w:abstractNumId="6">
    <w:nsid w:val="30090D1A"/>
    <w:multiLevelType w:val="hybridMultilevel"/>
    <w:tmpl w:val="B47E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C66F0"/>
    <w:multiLevelType w:val="hybridMultilevel"/>
    <w:tmpl w:val="8A4C1CF8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DC914CB"/>
    <w:multiLevelType w:val="hybridMultilevel"/>
    <w:tmpl w:val="55B2E314"/>
    <w:lvl w:ilvl="0" w:tplc="1EEECFE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A16552"/>
    <w:multiLevelType w:val="hybridMultilevel"/>
    <w:tmpl w:val="AE266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482466"/>
    <w:multiLevelType w:val="hybridMultilevel"/>
    <w:tmpl w:val="3C96A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104CA6"/>
    <w:multiLevelType w:val="hybridMultilevel"/>
    <w:tmpl w:val="A2504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4F0DBA"/>
    <w:multiLevelType w:val="singleLevel"/>
    <w:tmpl w:val="B9882BD6"/>
    <w:lvl w:ilvl="0">
      <w:start w:val="1"/>
      <w:numFmt w:val="bullet"/>
      <w:pStyle w:val="Tablebullets3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49D1DE9"/>
    <w:multiLevelType w:val="singleLevel"/>
    <w:tmpl w:val="1E8AD9A2"/>
    <w:lvl w:ilvl="0">
      <w:start w:val="1"/>
      <w:numFmt w:val="bullet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</w:rPr>
    </w:lvl>
  </w:abstractNum>
  <w:abstractNum w:abstractNumId="14">
    <w:nsid w:val="6E6B5E9F"/>
    <w:multiLevelType w:val="hybridMultilevel"/>
    <w:tmpl w:val="4E3CC2B0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07C1E79"/>
    <w:multiLevelType w:val="hybridMultilevel"/>
    <w:tmpl w:val="671E6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0418D0"/>
    <w:multiLevelType w:val="singleLevel"/>
    <w:tmpl w:val="C2A27214"/>
    <w:lvl w:ilvl="0">
      <w:start w:val="1"/>
      <w:numFmt w:val="bullet"/>
      <w:pStyle w:val="Tablebullets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</w:abstractNum>
  <w:abstractNum w:abstractNumId="17">
    <w:nsid w:val="7CCD18A4"/>
    <w:multiLevelType w:val="hybridMultilevel"/>
    <w:tmpl w:val="089EEA26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7F8F5EB1"/>
    <w:multiLevelType w:val="hybridMultilevel"/>
    <w:tmpl w:val="D3CAA452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12"/>
  </w:num>
  <w:num w:numId="5">
    <w:abstractNumId w:val="0"/>
  </w:num>
  <w:num w:numId="6">
    <w:abstractNumId w:val="13"/>
  </w:num>
  <w:num w:numId="7">
    <w:abstractNumId w:val="11"/>
  </w:num>
  <w:num w:numId="8">
    <w:abstractNumId w:val="6"/>
  </w:num>
  <w:num w:numId="9">
    <w:abstractNumId w:val="1"/>
  </w:num>
  <w:num w:numId="10">
    <w:abstractNumId w:val="16"/>
  </w:num>
  <w:num w:numId="11">
    <w:abstractNumId w:val="2"/>
  </w:num>
  <w:num w:numId="12">
    <w:abstractNumId w:val="0"/>
  </w:num>
  <w:num w:numId="13">
    <w:abstractNumId w:val="16"/>
  </w:num>
  <w:num w:numId="14">
    <w:abstractNumId w:val="16"/>
  </w:num>
  <w:num w:numId="15">
    <w:abstractNumId w:val="14"/>
  </w:num>
  <w:num w:numId="16">
    <w:abstractNumId w:val="16"/>
  </w:num>
  <w:num w:numId="17">
    <w:abstractNumId w:val="16"/>
  </w:num>
  <w:num w:numId="18">
    <w:abstractNumId w:val="17"/>
  </w:num>
  <w:num w:numId="19">
    <w:abstractNumId w:val="4"/>
  </w:num>
  <w:num w:numId="20">
    <w:abstractNumId w:val="7"/>
  </w:num>
  <w:num w:numId="21">
    <w:abstractNumId w:val="16"/>
  </w:num>
  <w:num w:numId="22">
    <w:abstractNumId w:val="9"/>
  </w:num>
  <w:num w:numId="23">
    <w:abstractNumId w:val="16"/>
  </w:num>
  <w:num w:numId="24">
    <w:abstractNumId w:val="18"/>
  </w:num>
  <w:num w:numId="25">
    <w:abstractNumId w:val="15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8"/>
  </w:num>
  <w:num w:numId="4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92"/>
    <w:rsid w:val="00003660"/>
    <w:rsid w:val="0000482C"/>
    <w:rsid w:val="00014D1A"/>
    <w:rsid w:val="00041C32"/>
    <w:rsid w:val="000734B3"/>
    <w:rsid w:val="00074062"/>
    <w:rsid w:val="00082EF9"/>
    <w:rsid w:val="00085038"/>
    <w:rsid w:val="0009301B"/>
    <w:rsid w:val="000D2C86"/>
    <w:rsid w:val="000E5A50"/>
    <w:rsid w:val="001375CD"/>
    <w:rsid w:val="00192A0D"/>
    <w:rsid w:val="00194F66"/>
    <w:rsid w:val="001E700A"/>
    <w:rsid w:val="002152D3"/>
    <w:rsid w:val="00222712"/>
    <w:rsid w:val="0022309A"/>
    <w:rsid w:val="0024151D"/>
    <w:rsid w:val="00264A8F"/>
    <w:rsid w:val="00277CB6"/>
    <w:rsid w:val="002F058B"/>
    <w:rsid w:val="003142F7"/>
    <w:rsid w:val="00331796"/>
    <w:rsid w:val="003754DA"/>
    <w:rsid w:val="00392809"/>
    <w:rsid w:val="003A2CC6"/>
    <w:rsid w:val="003B1572"/>
    <w:rsid w:val="003F69AF"/>
    <w:rsid w:val="00411B60"/>
    <w:rsid w:val="004707EF"/>
    <w:rsid w:val="00480823"/>
    <w:rsid w:val="004C1467"/>
    <w:rsid w:val="004E0171"/>
    <w:rsid w:val="004F36D2"/>
    <w:rsid w:val="00513859"/>
    <w:rsid w:val="00530AA4"/>
    <w:rsid w:val="005656EC"/>
    <w:rsid w:val="005679AC"/>
    <w:rsid w:val="005C0D1B"/>
    <w:rsid w:val="005F2ED7"/>
    <w:rsid w:val="006004D1"/>
    <w:rsid w:val="00606AED"/>
    <w:rsid w:val="00607D5F"/>
    <w:rsid w:val="00624EDA"/>
    <w:rsid w:val="00625A13"/>
    <w:rsid w:val="006422BA"/>
    <w:rsid w:val="0065618B"/>
    <w:rsid w:val="006637B4"/>
    <w:rsid w:val="00671BA3"/>
    <w:rsid w:val="00697FAC"/>
    <w:rsid w:val="006D1221"/>
    <w:rsid w:val="006E1D72"/>
    <w:rsid w:val="00710489"/>
    <w:rsid w:val="0071773B"/>
    <w:rsid w:val="00727D90"/>
    <w:rsid w:val="00765A58"/>
    <w:rsid w:val="007A56A5"/>
    <w:rsid w:val="007B381D"/>
    <w:rsid w:val="00814323"/>
    <w:rsid w:val="008262F6"/>
    <w:rsid w:val="00833792"/>
    <w:rsid w:val="008B2880"/>
    <w:rsid w:val="008F1CFE"/>
    <w:rsid w:val="00904CF6"/>
    <w:rsid w:val="00906D22"/>
    <w:rsid w:val="00907554"/>
    <w:rsid w:val="00910822"/>
    <w:rsid w:val="009614F2"/>
    <w:rsid w:val="009661C6"/>
    <w:rsid w:val="00971890"/>
    <w:rsid w:val="0097638B"/>
    <w:rsid w:val="00992BFC"/>
    <w:rsid w:val="009A63E3"/>
    <w:rsid w:val="009E5592"/>
    <w:rsid w:val="009F08C1"/>
    <w:rsid w:val="00A0181B"/>
    <w:rsid w:val="00A141B9"/>
    <w:rsid w:val="00A421CE"/>
    <w:rsid w:val="00A42D91"/>
    <w:rsid w:val="00A60429"/>
    <w:rsid w:val="00A67BA1"/>
    <w:rsid w:val="00A7399D"/>
    <w:rsid w:val="00A85B89"/>
    <w:rsid w:val="00AB481A"/>
    <w:rsid w:val="00AC0D1A"/>
    <w:rsid w:val="00AE6653"/>
    <w:rsid w:val="00AE6A8A"/>
    <w:rsid w:val="00AF6307"/>
    <w:rsid w:val="00B00C6B"/>
    <w:rsid w:val="00B149FA"/>
    <w:rsid w:val="00B17E4E"/>
    <w:rsid w:val="00B26C0A"/>
    <w:rsid w:val="00B609D6"/>
    <w:rsid w:val="00B62346"/>
    <w:rsid w:val="00B641FD"/>
    <w:rsid w:val="00BA5DDF"/>
    <w:rsid w:val="00BB5D5D"/>
    <w:rsid w:val="00BF051F"/>
    <w:rsid w:val="00C2693F"/>
    <w:rsid w:val="00C42778"/>
    <w:rsid w:val="00C901A2"/>
    <w:rsid w:val="00CB1B12"/>
    <w:rsid w:val="00CD6D64"/>
    <w:rsid w:val="00D15AA2"/>
    <w:rsid w:val="00D46558"/>
    <w:rsid w:val="00D60331"/>
    <w:rsid w:val="00DA12FF"/>
    <w:rsid w:val="00DB3B22"/>
    <w:rsid w:val="00DB5F55"/>
    <w:rsid w:val="00DD58D5"/>
    <w:rsid w:val="00DF2B92"/>
    <w:rsid w:val="00E2227B"/>
    <w:rsid w:val="00E50401"/>
    <w:rsid w:val="00E6530C"/>
    <w:rsid w:val="00E655A4"/>
    <w:rsid w:val="00E70E17"/>
    <w:rsid w:val="00E76076"/>
    <w:rsid w:val="00ED7347"/>
    <w:rsid w:val="00EE27A5"/>
    <w:rsid w:val="00EE4B32"/>
    <w:rsid w:val="00EF3A13"/>
    <w:rsid w:val="00EF514A"/>
    <w:rsid w:val="00F314E0"/>
    <w:rsid w:val="00F32B9A"/>
    <w:rsid w:val="00F45192"/>
    <w:rsid w:val="00F84E20"/>
    <w:rsid w:val="00F976DB"/>
    <w:rsid w:val="00FA1857"/>
    <w:rsid w:val="00F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9BC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20"/>
    </w:pPr>
    <w:rPr>
      <w:sz w:val="22"/>
      <w:lang w:val="en-AU"/>
    </w:rPr>
  </w:style>
  <w:style w:type="paragraph" w:styleId="Heading1">
    <w:name w:val="heading 1"/>
    <w:basedOn w:val="Normal"/>
    <w:next w:val="Normal"/>
    <w:qFormat/>
    <w:rsid w:val="00AE6653"/>
    <w:pPr>
      <w:outlineLvl w:val="0"/>
    </w:pPr>
  </w:style>
  <w:style w:type="paragraph" w:styleId="Heading2">
    <w:name w:val="heading 2"/>
    <w:basedOn w:val="Normal"/>
    <w:next w:val="Normal"/>
    <w:qFormat/>
    <w:rsid w:val="00AE6653"/>
    <w:pPr>
      <w:outlineLvl w:val="1"/>
    </w:pPr>
  </w:style>
  <w:style w:type="paragraph" w:styleId="Heading3">
    <w:name w:val="heading 3"/>
    <w:basedOn w:val="Normal"/>
    <w:next w:val="Normal"/>
    <w:qFormat/>
    <w:rsid w:val="00AE6653"/>
    <w:pPr>
      <w:outlineLvl w:val="2"/>
    </w:pPr>
  </w:style>
  <w:style w:type="paragraph" w:styleId="Heading4">
    <w:name w:val="heading 4"/>
    <w:basedOn w:val="Normal"/>
    <w:next w:val="Normal"/>
    <w:qFormat/>
    <w:rsid w:val="00AE6653"/>
    <w:pPr>
      <w:outlineLvl w:val="3"/>
    </w:pPr>
  </w:style>
  <w:style w:type="paragraph" w:styleId="Heading5">
    <w:name w:val="heading 5"/>
    <w:basedOn w:val="Normal"/>
    <w:next w:val="Normal"/>
    <w:qFormat/>
    <w:rsid w:val="00AE6653"/>
    <w:pPr>
      <w:outlineLvl w:val="4"/>
    </w:pPr>
  </w:style>
  <w:style w:type="paragraph" w:styleId="Heading7">
    <w:name w:val="heading 7"/>
    <w:basedOn w:val="Normal"/>
    <w:next w:val="Normal"/>
    <w:qFormat/>
    <w:rsid w:val="00AE6653"/>
    <w:pPr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AE6653"/>
    <w:pPr>
      <w:tabs>
        <w:tab w:val="left" w:pos="567"/>
      </w:tabs>
      <w:spacing w:before="180" w:after="80"/>
    </w:pPr>
    <w:rPr>
      <w:rFonts w:ascii="Arial" w:hAnsi="Arial"/>
      <w:b/>
      <w:sz w:val="20"/>
    </w:rPr>
  </w:style>
  <w:style w:type="paragraph" w:customStyle="1" w:styleId="Tabletext">
    <w:name w:val="Table text"/>
    <w:basedOn w:val="Tableheading"/>
    <w:pPr>
      <w:spacing w:before="40" w:after="20"/>
      <w:ind w:left="57"/>
    </w:pPr>
    <w:rPr>
      <w:b w:val="0"/>
      <w:sz w:val="18"/>
    </w:rPr>
  </w:style>
  <w:style w:type="paragraph" w:customStyle="1" w:styleId="Tablebullets">
    <w:name w:val="Table bullets"/>
    <w:basedOn w:val="Tableheading"/>
    <w:pPr>
      <w:numPr>
        <w:numId w:val="2"/>
      </w:numPr>
      <w:tabs>
        <w:tab w:val="clear" w:pos="567"/>
        <w:tab w:val="left" w:pos="284"/>
      </w:tabs>
      <w:spacing w:before="0" w:after="0"/>
    </w:pPr>
    <w:rPr>
      <w:b w:val="0"/>
      <w:sz w:val="18"/>
    </w:rPr>
  </w:style>
  <w:style w:type="paragraph" w:customStyle="1" w:styleId="Tablebullets3">
    <w:name w:val="Table bullets 3"/>
    <w:basedOn w:val="Normal"/>
    <w:pPr>
      <w:numPr>
        <w:numId w:val="4"/>
      </w:numPr>
      <w:tabs>
        <w:tab w:val="clear" w:pos="360"/>
        <w:tab w:val="left" w:pos="567"/>
      </w:tabs>
      <w:spacing w:before="0"/>
      <w:ind w:left="567" w:hanging="141"/>
    </w:pPr>
    <w:rPr>
      <w:rFonts w:ascii="Arial" w:hAnsi="Arial"/>
      <w:sz w:val="18"/>
    </w:rPr>
  </w:style>
  <w:style w:type="paragraph" w:customStyle="1" w:styleId="Tablebullets2">
    <w:name w:val="Table bullets 2"/>
    <w:basedOn w:val="Normal"/>
    <w:pPr>
      <w:numPr>
        <w:numId w:val="5"/>
      </w:numPr>
      <w:spacing w:before="0"/>
    </w:pPr>
    <w:rPr>
      <w:rFonts w:ascii="Arial" w:hAnsi="Arial"/>
      <w:sz w:val="18"/>
    </w:rPr>
  </w:style>
  <w:style w:type="paragraph" w:styleId="TOC1">
    <w:name w:val="toc 1"/>
    <w:basedOn w:val="Normal"/>
    <w:next w:val="Normal"/>
    <w:semiHidden/>
    <w:pPr>
      <w:tabs>
        <w:tab w:val="left" w:pos="-426"/>
        <w:tab w:val="right" w:leader="dot" w:pos="7644"/>
      </w:tabs>
      <w:spacing w:before="240"/>
      <w:ind w:left="-993"/>
    </w:pPr>
    <w:rPr>
      <w:caps/>
      <w:noProof/>
      <w:sz w:val="20"/>
    </w:rPr>
  </w:style>
  <w:style w:type="paragraph" w:styleId="TOC2">
    <w:name w:val="toc 2"/>
    <w:basedOn w:val="Normal"/>
    <w:next w:val="Normal"/>
    <w:semiHidden/>
    <w:pPr>
      <w:tabs>
        <w:tab w:val="left" w:pos="284"/>
        <w:tab w:val="right" w:leader="dot" w:pos="7655"/>
      </w:tabs>
      <w:ind w:left="-425"/>
    </w:pPr>
    <w:rPr>
      <w:noProof/>
      <w:sz w:val="20"/>
      <w:szCs w:val="24"/>
    </w:rPr>
  </w:style>
  <w:style w:type="paragraph" w:styleId="TOC3">
    <w:name w:val="toc 3"/>
    <w:basedOn w:val="Normal"/>
    <w:next w:val="Normal"/>
    <w:semiHidden/>
    <w:pPr>
      <w:tabs>
        <w:tab w:val="left" w:pos="993"/>
        <w:tab w:val="right" w:leader="dot" w:pos="7644"/>
      </w:tabs>
      <w:spacing w:before="40"/>
      <w:ind w:left="28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20"/>
    </w:pPr>
    <w:rPr>
      <w:sz w:val="22"/>
      <w:lang w:val="en-AU"/>
    </w:rPr>
  </w:style>
  <w:style w:type="paragraph" w:styleId="Heading1">
    <w:name w:val="heading 1"/>
    <w:basedOn w:val="Normal"/>
    <w:next w:val="Normal"/>
    <w:qFormat/>
    <w:rsid w:val="00AE6653"/>
    <w:pPr>
      <w:outlineLvl w:val="0"/>
    </w:pPr>
  </w:style>
  <w:style w:type="paragraph" w:styleId="Heading2">
    <w:name w:val="heading 2"/>
    <w:basedOn w:val="Normal"/>
    <w:next w:val="Normal"/>
    <w:qFormat/>
    <w:rsid w:val="00AE6653"/>
    <w:pPr>
      <w:outlineLvl w:val="1"/>
    </w:pPr>
  </w:style>
  <w:style w:type="paragraph" w:styleId="Heading3">
    <w:name w:val="heading 3"/>
    <w:basedOn w:val="Normal"/>
    <w:next w:val="Normal"/>
    <w:qFormat/>
    <w:rsid w:val="00AE6653"/>
    <w:pPr>
      <w:outlineLvl w:val="2"/>
    </w:pPr>
  </w:style>
  <w:style w:type="paragraph" w:styleId="Heading4">
    <w:name w:val="heading 4"/>
    <w:basedOn w:val="Normal"/>
    <w:next w:val="Normal"/>
    <w:qFormat/>
    <w:rsid w:val="00AE6653"/>
    <w:pPr>
      <w:outlineLvl w:val="3"/>
    </w:pPr>
  </w:style>
  <w:style w:type="paragraph" w:styleId="Heading5">
    <w:name w:val="heading 5"/>
    <w:basedOn w:val="Normal"/>
    <w:next w:val="Normal"/>
    <w:qFormat/>
    <w:rsid w:val="00AE6653"/>
    <w:pPr>
      <w:outlineLvl w:val="4"/>
    </w:pPr>
  </w:style>
  <w:style w:type="paragraph" w:styleId="Heading7">
    <w:name w:val="heading 7"/>
    <w:basedOn w:val="Normal"/>
    <w:next w:val="Normal"/>
    <w:qFormat/>
    <w:rsid w:val="00AE6653"/>
    <w:pPr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AE6653"/>
    <w:pPr>
      <w:tabs>
        <w:tab w:val="left" w:pos="567"/>
      </w:tabs>
      <w:spacing w:before="180" w:after="80"/>
    </w:pPr>
    <w:rPr>
      <w:rFonts w:ascii="Arial" w:hAnsi="Arial"/>
      <w:b/>
      <w:sz w:val="20"/>
    </w:rPr>
  </w:style>
  <w:style w:type="paragraph" w:customStyle="1" w:styleId="Tabletext">
    <w:name w:val="Table text"/>
    <w:basedOn w:val="Tableheading"/>
    <w:pPr>
      <w:spacing w:before="40" w:after="20"/>
      <w:ind w:left="57"/>
    </w:pPr>
    <w:rPr>
      <w:b w:val="0"/>
      <w:sz w:val="18"/>
    </w:rPr>
  </w:style>
  <w:style w:type="paragraph" w:customStyle="1" w:styleId="Tablebullets">
    <w:name w:val="Table bullets"/>
    <w:basedOn w:val="Tableheading"/>
    <w:pPr>
      <w:numPr>
        <w:numId w:val="2"/>
      </w:numPr>
      <w:tabs>
        <w:tab w:val="clear" w:pos="567"/>
        <w:tab w:val="left" w:pos="284"/>
      </w:tabs>
      <w:spacing w:before="0" w:after="0"/>
    </w:pPr>
    <w:rPr>
      <w:b w:val="0"/>
      <w:sz w:val="18"/>
    </w:rPr>
  </w:style>
  <w:style w:type="paragraph" w:customStyle="1" w:styleId="Tablebullets3">
    <w:name w:val="Table bullets 3"/>
    <w:basedOn w:val="Normal"/>
    <w:pPr>
      <w:numPr>
        <w:numId w:val="4"/>
      </w:numPr>
      <w:tabs>
        <w:tab w:val="clear" w:pos="360"/>
        <w:tab w:val="left" w:pos="567"/>
      </w:tabs>
      <w:spacing w:before="0"/>
      <w:ind w:left="567" w:hanging="141"/>
    </w:pPr>
    <w:rPr>
      <w:rFonts w:ascii="Arial" w:hAnsi="Arial"/>
      <w:sz w:val="18"/>
    </w:rPr>
  </w:style>
  <w:style w:type="paragraph" w:customStyle="1" w:styleId="Tablebullets2">
    <w:name w:val="Table bullets 2"/>
    <w:basedOn w:val="Normal"/>
    <w:pPr>
      <w:numPr>
        <w:numId w:val="5"/>
      </w:numPr>
      <w:spacing w:before="0"/>
    </w:pPr>
    <w:rPr>
      <w:rFonts w:ascii="Arial" w:hAnsi="Arial"/>
      <w:sz w:val="18"/>
    </w:rPr>
  </w:style>
  <w:style w:type="paragraph" w:styleId="TOC1">
    <w:name w:val="toc 1"/>
    <w:basedOn w:val="Normal"/>
    <w:next w:val="Normal"/>
    <w:semiHidden/>
    <w:pPr>
      <w:tabs>
        <w:tab w:val="left" w:pos="-426"/>
        <w:tab w:val="right" w:leader="dot" w:pos="7644"/>
      </w:tabs>
      <w:spacing w:before="240"/>
      <w:ind w:left="-993"/>
    </w:pPr>
    <w:rPr>
      <w:caps/>
      <w:noProof/>
      <w:sz w:val="20"/>
    </w:rPr>
  </w:style>
  <w:style w:type="paragraph" w:styleId="TOC2">
    <w:name w:val="toc 2"/>
    <w:basedOn w:val="Normal"/>
    <w:next w:val="Normal"/>
    <w:semiHidden/>
    <w:pPr>
      <w:tabs>
        <w:tab w:val="left" w:pos="284"/>
        <w:tab w:val="right" w:leader="dot" w:pos="7655"/>
      </w:tabs>
      <w:ind w:left="-425"/>
    </w:pPr>
    <w:rPr>
      <w:noProof/>
      <w:sz w:val="20"/>
      <w:szCs w:val="24"/>
    </w:rPr>
  </w:style>
  <w:style w:type="paragraph" w:styleId="TOC3">
    <w:name w:val="toc 3"/>
    <w:basedOn w:val="Normal"/>
    <w:next w:val="Normal"/>
    <w:semiHidden/>
    <w:pPr>
      <w:tabs>
        <w:tab w:val="left" w:pos="993"/>
        <w:tab w:val="right" w:leader="dot" w:pos="7644"/>
      </w:tabs>
      <w:spacing w:before="40"/>
      <w:ind w:left="28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apps\msoffice\template\Syllabus%20Services\syllabus%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0AF1CA-ECEE-2048-B9A1-0B60A55D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\\file1\apps\msoffice\template\Syllabus Services\syllabus 14.dot</Template>
  <TotalTime>25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14 template</vt:lpstr>
    </vt:vector>
  </TitlesOfParts>
  <Company>Queensland Studies Authority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14 template</dc:title>
  <dc:subject/>
  <dc:creator>Moira Cordiner</dc:creator>
  <cp:keywords/>
  <cp:lastModifiedBy>Microsoft Office User</cp:lastModifiedBy>
  <cp:revision>9</cp:revision>
  <cp:lastPrinted>2005-06-15T21:58:00Z</cp:lastPrinted>
  <dcterms:created xsi:type="dcterms:W3CDTF">2013-03-24T04:08:00Z</dcterms:created>
  <dcterms:modified xsi:type="dcterms:W3CDTF">2013-03-24T04:43:00Z</dcterms:modified>
</cp:coreProperties>
</file>